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782CA" w14:textId="53AAD03F" w:rsidR="00CF7D8F" w:rsidRPr="00CF7D8F" w:rsidRDefault="00AB06B8" w:rsidP="00CF7D8F">
      <w:pPr>
        <w:pStyle w:val="NormalWeb"/>
        <w:jc w:val="center"/>
        <w:rPr>
          <w:sz w:val="32"/>
          <w:szCs w:val="32"/>
        </w:rPr>
      </w:pPr>
      <w:r w:rsidRPr="00CF7D8F">
        <w:rPr>
          <w:sz w:val="32"/>
          <w:szCs w:val="32"/>
        </w:rPr>
        <w:t>Basic fruit tree information –</w:t>
      </w:r>
    </w:p>
    <w:p w14:paraId="368592E6" w14:textId="57B14DD5" w:rsidR="00AB06B8" w:rsidRPr="00A75CF6" w:rsidRDefault="00AB06B8" w:rsidP="00AB06B8">
      <w:pPr>
        <w:pStyle w:val="NormalWeb"/>
      </w:pPr>
      <w:r w:rsidRPr="00A75CF6">
        <w:t>but only the basics…</w:t>
      </w:r>
      <w:r w:rsidR="00A75CF6" w:rsidRPr="00A75CF6">
        <w:t>but the basics are where you have to start!!</w:t>
      </w:r>
      <w:r w:rsidRPr="00A75CF6">
        <w:t xml:space="preserve">  You’ll need to bring seasonal awareness and observation skills to the table as well as further </w:t>
      </w:r>
      <w:r w:rsidR="00A75CF6" w:rsidRPr="00A75CF6">
        <w:t xml:space="preserve">education through time if you really want to get top quality fruit. </w:t>
      </w:r>
    </w:p>
    <w:p w14:paraId="14BF3751" w14:textId="6367461B" w:rsidR="00AB06B8" w:rsidRPr="00A75CF6" w:rsidRDefault="00AB06B8" w:rsidP="00AB06B8">
      <w:pPr>
        <w:pStyle w:val="NormalWeb"/>
      </w:pPr>
      <w:r w:rsidRPr="00A75CF6">
        <w:t xml:space="preserve">“The point remains the same: Optimal tree health flows from a biologically-based system that focuses on the microorganisms both in the rhizosphere (soil) and the </w:t>
      </w:r>
      <w:proofErr w:type="spellStart"/>
      <w:r w:rsidRPr="00A75CF6">
        <w:t>phyllosphere</w:t>
      </w:r>
      <w:proofErr w:type="spellEnd"/>
      <w:r w:rsidRPr="00A75CF6">
        <w:t xml:space="preserve"> (leaf canopy) that in turn support and protect the tree.”  Michael Phillips, The Holistic Orchard </w:t>
      </w:r>
      <w:hyperlink r:id="rId5" w:anchor="holistic-orchard" w:history="1">
        <w:r w:rsidRPr="00A75CF6">
          <w:rPr>
            <w:rStyle w:val="Hyperlink"/>
          </w:rPr>
          <w:t>http://www.groworganicapples.com/booksmd.php#holistic-orchard</w:t>
        </w:r>
      </w:hyperlink>
      <w:r w:rsidRPr="00A75CF6">
        <w:t xml:space="preserve"> </w:t>
      </w:r>
      <w:r w:rsidR="00537FA4">
        <w:t xml:space="preserve">  This is the book that I’ve mentioned – and it’s available at the Westminster Library so you don’t have to buy it to check it out.</w:t>
      </w:r>
    </w:p>
    <w:p w14:paraId="06CF63B8" w14:textId="38439BDD" w:rsidR="00AB06B8" w:rsidRPr="00A75CF6" w:rsidRDefault="00AB06B8" w:rsidP="00AB06B8">
      <w:pPr>
        <w:rPr>
          <w:rFonts w:cs="Times New Roman"/>
          <w:b/>
          <w:noProof/>
          <w:sz w:val="24"/>
          <w:szCs w:val="24"/>
        </w:rPr>
      </w:pPr>
      <w:r w:rsidRPr="00A75CF6">
        <w:rPr>
          <w:rFonts w:cs="Times New Roman"/>
          <w:b/>
          <w:sz w:val="24"/>
          <w:szCs w:val="24"/>
        </w:rPr>
        <w:t>Some generalities…</w:t>
      </w:r>
    </w:p>
    <w:p w14:paraId="5D312C3C" w14:textId="3CD83533" w:rsidR="00AB06B8" w:rsidRPr="00A75CF6" w:rsidRDefault="00AB06B8" w:rsidP="00AB06B8">
      <w:pPr>
        <w:rPr>
          <w:rFonts w:cs="Times New Roman"/>
          <w:sz w:val="24"/>
          <w:szCs w:val="24"/>
        </w:rPr>
      </w:pPr>
      <w:r w:rsidRPr="00A75CF6">
        <w:rPr>
          <w:rFonts w:cs="Times New Roman"/>
          <w:sz w:val="24"/>
          <w:szCs w:val="24"/>
        </w:rPr>
        <w:t xml:space="preserve">Most tree fruits and berry trees and bushes are </w:t>
      </w:r>
      <w:r w:rsidRPr="00A75CF6">
        <w:rPr>
          <w:rFonts w:cs="Times New Roman"/>
          <w:b/>
          <w:sz w:val="24"/>
          <w:szCs w:val="24"/>
        </w:rPr>
        <w:t>“edge”</w:t>
      </w:r>
      <w:r w:rsidRPr="00A75CF6">
        <w:rPr>
          <w:rFonts w:cs="Times New Roman"/>
          <w:sz w:val="24"/>
          <w:szCs w:val="24"/>
        </w:rPr>
        <w:t xml:space="preserve"> plants –plants that like the biologically active area where an open field meets the woodland edge.  This is critical to your initial planting and long-term care of these plants. </w:t>
      </w:r>
    </w:p>
    <w:p w14:paraId="427AE1F3" w14:textId="6CAC04BF" w:rsidR="00AB06B8" w:rsidRPr="00A75CF6" w:rsidRDefault="00AB06B8" w:rsidP="00AB06B8">
      <w:pPr>
        <w:pStyle w:val="ListParagraph"/>
        <w:numPr>
          <w:ilvl w:val="1"/>
          <w:numId w:val="1"/>
        </w:numPr>
        <w:ind w:left="900"/>
      </w:pPr>
      <w:r w:rsidRPr="00A75CF6">
        <w:rPr>
          <w:b/>
          <w:u w:val="single"/>
        </w:rPr>
        <w:t xml:space="preserve">In quick terms – think about creating a </w:t>
      </w:r>
      <w:proofErr w:type="spellStart"/>
      <w:r w:rsidRPr="00A75CF6">
        <w:rPr>
          <w:b/>
          <w:u w:val="single"/>
        </w:rPr>
        <w:t>fungally</w:t>
      </w:r>
      <w:proofErr w:type="spellEnd"/>
      <w:r w:rsidRPr="00A75CF6">
        <w:rPr>
          <w:b/>
          <w:u w:val="single"/>
        </w:rPr>
        <w:t xml:space="preserve"> dominant soil – based on decaying woody products and mulches</w:t>
      </w:r>
      <w:r w:rsidRPr="00A75CF6">
        <w:t xml:space="preserve">. </w:t>
      </w:r>
      <w:r w:rsidR="00A75CF6" w:rsidRPr="00A75CF6">
        <w:t>That’s the most important piece of information actually…</w:t>
      </w:r>
      <w:r w:rsidRPr="00A75CF6">
        <w:t xml:space="preserve"> Work to keep your percentage of soil organic matter at 3% (or better).  This is harder to do than you think, but well worth the effort.</w:t>
      </w:r>
    </w:p>
    <w:p w14:paraId="7F3AED2F" w14:textId="77777777" w:rsidR="00AB06B8" w:rsidRPr="00A75CF6" w:rsidRDefault="00AB06B8" w:rsidP="00AB06B8">
      <w:pPr>
        <w:pStyle w:val="ListParagraph"/>
        <w:numPr>
          <w:ilvl w:val="1"/>
          <w:numId w:val="1"/>
        </w:numPr>
        <w:ind w:left="900"/>
      </w:pPr>
      <w:r w:rsidRPr="00A75CF6">
        <w:t xml:space="preserve">Be careful about using too much animal manure unless it’s been composted with a lot of wood chip over time. Animal manures can provide too much nitrate nitrogen (soft growth leading to insect and disease pressure). </w:t>
      </w:r>
    </w:p>
    <w:p w14:paraId="12AA0FF9" w14:textId="1E3EF8D8" w:rsidR="00AB06B8" w:rsidRPr="00A75CF6" w:rsidRDefault="00AB06B8" w:rsidP="00AB06B8">
      <w:pPr>
        <w:pStyle w:val="ListParagraph"/>
        <w:numPr>
          <w:ilvl w:val="1"/>
          <w:numId w:val="1"/>
        </w:numPr>
        <w:ind w:left="900"/>
      </w:pPr>
      <w:r w:rsidRPr="00A75CF6">
        <w:t>Make sure there’s enough calcium present –get a soil test to be sure.  The heavier/</w:t>
      </w:r>
      <w:proofErr w:type="spellStart"/>
      <w:r w:rsidRPr="00A75CF6">
        <w:t>clayier</w:t>
      </w:r>
      <w:proofErr w:type="spellEnd"/>
      <w:r w:rsidRPr="00A75CF6">
        <w:t xml:space="preserve"> your soil is the more calcium you’ll need (calcium helps to keep those small clay pieces apart to allow air and water to move).  The sandier your soil is the more magnesium you will need (magnesium helps to hold soil particles together to slow down water movement, etc.).  </w:t>
      </w:r>
    </w:p>
    <w:p w14:paraId="70DD27D8" w14:textId="2083BB7F" w:rsidR="00A75CF6" w:rsidRPr="00A75CF6" w:rsidRDefault="00A75CF6" w:rsidP="00A75CF6">
      <w:pPr>
        <w:rPr>
          <w:sz w:val="24"/>
          <w:szCs w:val="24"/>
        </w:rPr>
      </w:pPr>
    </w:p>
    <w:p w14:paraId="78BCBF97" w14:textId="0626B9BD" w:rsidR="00A75CF6" w:rsidRPr="00A75CF6" w:rsidRDefault="00A75CF6" w:rsidP="00A75CF6">
      <w:pPr>
        <w:rPr>
          <w:sz w:val="24"/>
          <w:szCs w:val="24"/>
        </w:rPr>
      </w:pPr>
      <w:r w:rsidRPr="00A75CF6">
        <w:rPr>
          <w:sz w:val="24"/>
          <w:szCs w:val="24"/>
        </w:rPr>
        <w:t>What does this really mean?</w:t>
      </w:r>
    </w:p>
    <w:p w14:paraId="16B02E07" w14:textId="167FE7F4" w:rsidR="00A75CF6" w:rsidRDefault="00A75CF6" w:rsidP="00A75CF6">
      <w:pPr>
        <w:rPr>
          <w:sz w:val="24"/>
          <w:szCs w:val="24"/>
        </w:rPr>
      </w:pPr>
    </w:p>
    <w:p w14:paraId="69BD74FB" w14:textId="02864C4F" w:rsidR="00537FA4" w:rsidRDefault="00A75CF6" w:rsidP="00A75CF6">
      <w:pPr>
        <w:rPr>
          <w:sz w:val="24"/>
          <w:szCs w:val="24"/>
        </w:rPr>
      </w:pPr>
      <w:r>
        <w:rPr>
          <w:sz w:val="24"/>
          <w:szCs w:val="24"/>
        </w:rPr>
        <w:t xml:space="preserve">You need a ring around each tree where there is no grass – take the time to cut the grass and turn it over in place to a width of about 4’ out from the trunk all the way around. </w:t>
      </w:r>
      <w:r w:rsidR="00073FA6">
        <w:rPr>
          <w:sz w:val="24"/>
          <w:szCs w:val="24"/>
        </w:rPr>
        <w:t xml:space="preserve"> Take a soil test before starting so you know exactly where you’re at. </w:t>
      </w:r>
      <w:r>
        <w:rPr>
          <w:sz w:val="24"/>
          <w:szCs w:val="24"/>
        </w:rPr>
        <w:t xml:space="preserve"> Just before you turn the grass, put </w:t>
      </w:r>
      <w:proofErr w:type="gramStart"/>
      <w:r>
        <w:rPr>
          <w:sz w:val="24"/>
          <w:szCs w:val="24"/>
        </w:rPr>
        <w:t>on  a</w:t>
      </w:r>
      <w:proofErr w:type="gramEnd"/>
      <w:r>
        <w:rPr>
          <w:sz w:val="24"/>
          <w:szCs w:val="24"/>
        </w:rPr>
        <w:t xml:space="preserve"> light layer of </w:t>
      </w:r>
      <w:proofErr w:type="spellStart"/>
      <w:r>
        <w:rPr>
          <w:sz w:val="24"/>
          <w:szCs w:val="24"/>
        </w:rPr>
        <w:t>calicite</w:t>
      </w:r>
      <w:proofErr w:type="spellEnd"/>
      <w:r>
        <w:rPr>
          <w:sz w:val="24"/>
          <w:szCs w:val="24"/>
        </w:rPr>
        <w:t xml:space="preserve"> lime or gypsum – not the cheap local dolomite lime</w:t>
      </w:r>
      <w:r w:rsidR="009E5521">
        <w:rPr>
          <w:sz w:val="24"/>
          <w:szCs w:val="24"/>
        </w:rPr>
        <w:t xml:space="preserve"> -</w:t>
      </w:r>
      <w:r>
        <w:rPr>
          <w:sz w:val="24"/>
          <w:szCs w:val="24"/>
        </w:rPr>
        <w:t xml:space="preserve"> and rock phosphate. </w:t>
      </w:r>
      <w:r w:rsidR="00537FA4">
        <w:rPr>
          <w:sz w:val="24"/>
          <w:szCs w:val="24"/>
        </w:rPr>
        <w:t xml:space="preserve"> Calcium and phosphorus are probably the most critical minerals for fruit trees</w:t>
      </w:r>
      <w:r w:rsidR="00073FA6">
        <w:rPr>
          <w:sz w:val="24"/>
          <w:szCs w:val="24"/>
        </w:rPr>
        <w:t xml:space="preserve"> -not nitrogen…</w:t>
      </w:r>
      <w:r>
        <w:rPr>
          <w:sz w:val="24"/>
          <w:szCs w:val="24"/>
        </w:rPr>
        <w:t xml:space="preserve"> This will put those two key minerals down into the soil as you turn the sod.  </w:t>
      </w:r>
    </w:p>
    <w:p w14:paraId="6C70AFD4" w14:textId="77777777" w:rsidR="00537FA4" w:rsidRDefault="00537FA4" w:rsidP="00A75CF6">
      <w:pPr>
        <w:rPr>
          <w:sz w:val="24"/>
          <w:szCs w:val="24"/>
        </w:rPr>
      </w:pPr>
    </w:p>
    <w:p w14:paraId="43F23170" w14:textId="243DA85D" w:rsidR="00A75CF6" w:rsidRDefault="00A75CF6" w:rsidP="00A75CF6">
      <w:pPr>
        <w:rPr>
          <w:sz w:val="24"/>
          <w:szCs w:val="24"/>
        </w:rPr>
      </w:pPr>
      <w:r>
        <w:rPr>
          <w:sz w:val="24"/>
          <w:szCs w:val="24"/>
        </w:rPr>
        <w:t>If you can’t get a soil test then use this basic recipe…Mix the following on a tarp and keep dry until used – will store for years if kept dry:</w:t>
      </w:r>
    </w:p>
    <w:p w14:paraId="057FB6E3" w14:textId="696B60EA" w:rsidR="00537FA4" w:rsidRDefault="00A75CF6" w:rsidP="00A75CF6">
      <w:pPr>
        <w:rPr>
          <w:sz w:val="24"/>
          <w:szCs w:val="24"/>
        </w:rPr>
      </w:pPr>
      <w:r>
        <w:rPr>
          <w:sz w:val="24"/>
          <w:szCs w:val="24"/>
        </w:rPr>
        <w:t xml:space="preserve">50 </w:t>
      </w:r>
      <w:proofErr w:type="spellStart"/>
      <w:r>
        <w:rPr>
          <w:sz w:val="24"/>
          <w:szCs w:val="24"/>
        </w:rPr>
        <w:t>lbs</w:t>
      </w:r>
      <w:proofErr w:type="spellEnd"/>
      <w:r>
        <w:rPr>
          <w:sz w:val="24"/>
          <w:szCs w:val="24"/>
        </w:rPr>
        <w:t xml:space="preserve"> alfalfa meal, </w:t>
      </w:r>
      <w:r w:rsidR="00537FA4">
        <w:rPr>
          <w:sz w:val="24"/>
          <w:szCs w:val="24"/>
        </w:rPr>
        <w:t>2</w:t>
      </w:r>
      <w:r>
        <w:rPr>
          <w:sz w:val="24"/>
          <w:szCs w:val="24"/>
        </w:rPr>
        <w:t xml:space="preserve">0 </w:t>
      </w:r>
      <w:proofErr w:type="spellStart"/>
      <w:r>
        <w:rPr>
          <w:sz w:val="24"/>
          <w:szCs w:val="24"/>
        </w:rPr>
        <w:t>lbs</w:t>
      </w:r>
      <w:proofErr w:type="spellEnd"/>
      <w:r>
        <w:rPr>
          <w:sz w:val="24"/>
          <w:szCs w:val="24"/>
        </w:rPr>
        <w:t xml:space="preserve"> </w:t>
      </w:r>
      <w:proofErr w:type="spellStart"/>
      <w:r>
        <w:rPr>
          <w:sz w:val="24"/>
          <w:szCs w:val="24"/>
        </w:rPr>
        <w:t>azomite</w:t>
      </w:r>
      <w:proofErr w:type="spellEnd"/>
      <w:r>
        <w:rPr>
          <w:sz w:val="24"/>
          <w:szCs w:val="24"/>
        </w:rPr>
        <w:t xml:space="preserve">, </w:t>
      </w:r>
      <w:r w:rsidR="00537FA4">
        <w:rPr>
          <w:sz w:val="24"/>
          <w:szCs w:val="24"/>
        </w:rPr>
        <w:t>2</w:t>
      </w:r>
      <w:r>
        <w:rPr>
          <w:sz w:val="24"/>
          <w:szCs w:val="24"/>
        </w:rPr>
        <w:t xml:space="preserve">0 </w:t>
      </w:r>
      <w:proofErr w:type="spellStart"/>
      <w:r>
        <w:rPr>
          <w:sz w:val="24"/>
          <w:szCs w:val="24"/>
        </w:rPr>
        <w:t>lbs</w:t>
      </w:r>
      <w:proofErr w:type="spellEnd"/>
      <w:r>
        <w:rPr>
          <w:sz w:val="24"/>
          <w:szCs w:val="24"/>
        </w:rPr>
        <w:t xml:space="preserve"> gypsum, </w:t>
      </w:r>
      <w:r w:rsidR="00537FA4">
        <w:rPr>
          <w:sz w:val="24"/>
          <w:szCs w:val="24"/>
        </w:rPr>
        <w:t>1</w:t>
      </w:r>
      <w:r>
        <w:rPr>
          <w:sz w:val="24"/>
          <w:szCs w:val="24"/>
        </w:rPr>
        <w:t xml:space="preserve">5 </w:t>
      </w:r>
      <w:proofErr w:type="spellStart"/>
      <w:r>
        <w:rPr>
          <w:sz w:val="24"/>
          <w:szCs w:val="24"/>
        </w:rPr>
        <w:t>lbs</w:t>
      </w:r>
      <w:proofErr w:type="spellEnd"/>
      <w:r>
        <w:rPr>
          <w:sz w:val="24"/>
          <w:szCs w:val="24"/>
        </w:rPr>
        <w:t xml:space="preserve"> rock phosphate, </w:t>
      </w:r>
      <w:r w:rsidR="00537FA4">
        <w:rPr>
          <w:sz w:val="24"/>
          <w:szCs w:val="24"/>
        </w:rPr>
        <w:t>1</w:t>
      </w:r>
      <w:r>
        <w:rPr>
          <w:sz w:val="24"/>
          <w:szCs w:val="24"/>
        </w:rPr>
        <w:t xml:space="preserve">5 </w:t>
      </w:r>
      <w:proofErr w:type="spellStart"/>
      <w:r>
        <w:rPr>
          <w:sz w:val="24"/>
          <w:szCs w:val="24"/>
        </w:rPr>
        <w:t>lbs</w:t>
      </w:r>
      <w:proofErr w:type="spellEnd"/>
      <w:r>
        <w:rPr>
          <w:sz w:val="24"/>
          <w:szCs w:val="24"/>
        </w:rPr>
        <w:t xml:space="preserve"> greensand</w:t>
      </w:r>
      <w:r w:rsidR="00537FA4">
        <w:rPr>
          <w:sz w:val="24"/>
          <w:szCs w:val="24"/>
        </w:rPr>
        <w:t xml:space="preserve"> and 20 </w:t>
      </w:r>
      <w:proofErr w:type="spellStart"/>
      <w:r w:rsidR="00537FA4">
        <w:rPr>
          <w:sz w:val="24"/>
          <w:szCs w:val="24"/>
        </w:rPr>
        <w:t>lbs</w:t>
      </w:r>
      <w:proofErr w:type="spellEnd"/>
      <w:r w:rsidR="00537FA4">
        <w:rPr>
          <w:sz w:val="24"/>
          <w:szCs w:val="24"/>
        </w:rPr>
        <w:t xml:space="preserve"> </w:t>
      </w:r>
      <w:proofErr w:type="spellStart"/>
      <w:r w:rsidR="00537FA4">
        <w:rPr>
          <w:sz w:val="24"/>
          <w:szCs w:val="24"/>
        </w:rPr>
        <w:t>leonardite</w:t>
      </w:r>
      <w:proofErr w:type="spellEnd"/>
      <w:r w:rsidR="00537FA4">
        <w:rPr>
          <w:sz w:val="24"/>
          <w:szCs w:val="24"/>
        </w:rPr>
        <w:t xml:space="preserve"> or biochar.  You can get all of this at the </w:t>
      </w:r>
      <w:r w:rsidR="009E5521">
        <w:rPr>
          <w:sz w:val="24"/>
          <w:szCs w:val="24"/>
        </w:rPr>
        <w:t>Good Earth</w:t>
      </w:r>
      <w:r w:rsidR="00537FA4">
        <w:rPr>
          <w:sz w:val="24"/>
          <w:szCs w:val="24"/>
        </w:rPr>
        <w:t>.  You can look up all of these ingredients to figure out what they do or I can answer specific questions.</w:t>
      </w:r>
    </w:p>
    <w:p w14:paraId="51B1D0CC" w14:textId="77777777" w:rsidR="00537FA4" w:rsidRDefault="00537FA4" w:rsidP="00A75CF6">
      <w:pPr>
        <w:rPr>
          <w:sz w:val="24"/>
          <w:szCs w:val="24"/>
        </w:rPr>
      </w:pPr>
    </w:p>
    <w:p w14:paraId="73A187F0" w14:textId="5158E439" w:rsidR="00073FA6" w:rsidRDefault="00537FA4" w:rsidP="00A75CF6">
      <w:pPr>
        <w:rPr>
          <w:sz w:val="24"/>
          <w:szCs w:val="24"/>
        </w:rPr>
      </w:pPr>
      <w:r>
        <w:rPr>
          <w:sz w:val="24"/>
          <w:szCs w:val="24"/>
        </w:rPr>
        <w:t xml:space="preserve">Then apply this mixture at the rate of a 3 gallon pail per caliper inch of trunk – </w:t>
      </w:r>
      <w:proofErr w:type="spellStart"/>
      <w:r>
        <w:rPr>
          <w:sz w:val="24"/>
          <w:szCs w:val="24"/>
        </w:rPr>
        <w:t>ie</w:t>
      </w:r>
      <w:proofErr w:type="spellEnd"/>
      <w:r>
        <w:rPr>
          <w:sz w:val="24"/>
          <w:szCs w:val="24"/>
        </w:rPr>
        <w:t xml:space="preserve"> the bigger the trunk, the more mixture you use.  Work this lightly down into the turned over sod or into the surface </w:t>
      </w:r>
      <w:r>
        <w:rPr>
          <w:sz w:val="24"/>
          <w:szCs w:val="24"/>
        </w:rPr>
        <w:lastRenderedPageBreak/>
        <w:t>duff and then cover with about 3” of a mix of shredded leaves and wood chip (not bark mulch unless that’s all you can get).  The mulch should grade to zero at the trunk – no mulch climbing up the trunk AT ALL!!!!!!  Try and get this done before Thanksgiving and let the winter do its work of softening and drawing down the minerals.</w:t>
      </w:r>
      <w:r w:rsidR="00073FA6">
        <w:rPr>
          <w:sz w:val="24"/>
          <w:szCs w:val="24"/>
        </w:rPr>
        <w:t xml:space="preserve">  You can cover this real wood pad with bark mulch AFTER the application if aesthetics is an issue.  It’s the real wood and leaf that feeds the system – and you’ll be really surprised how much this will break down once the system starts to “cook” – it will need to be renewed annually – just like the forest itself.</w:t>
      </w:r>
    </w:p>
    <w:p w14:paraId="6199652E" w14:textId="54CB8055" w:rsidR="00537FA4" w:rsidRDefault="00537FA4" w:rsidP="00A75CF6">
      <w:pPr>
        <w:rPr>
          <w:sz w:val="24"/>
          <w:szCs w:val="24"/>
        </w:rPr>
      </w:pPr>
    </w:p>
    <w:p w14:paraId="1E0728EE" w14:textId="3625FF1F" w:rsidR="00537FA4" w:rsidRDefault="00537FA4" w:rsidP="00A75CF6">
      <w:pPr>
        <w:rPr>
          <w:sz w:val="24"/>
          <w:szCs w:val="24"/>
        </w:rPr>
      </w:pPr>
      <w:r>
        <w:rPr>
          <w:sz w:val="24"/>
          <w:szCs w:val="24"/>
        </w:rPr>
        <w:t xml:space="preserve">You’ll see improvement next year but not a change in fruit production because the fruit spurs are all set for </w:t>
      </w:r>
      <w:r w:rsidR="009E5521">
        <w:rPr>
          <w:sz w:val="24"/>
          <w:szCs w:val="24"/>
        </w:rPr>
        <w:t>following year before the fall’s work</w:t>
      </w:r>
      <w:r>
        <w:rPr>
          <w:sz w:val="24"/>
          <w:szCs w:val="24"/>
        </w:rPr>
        <w:t xml:space="preserve"> and can’t be changed until next year’s growth</w:t>
      </w:r>
      <w:r w:rsidR="00073FA6">
        <w:rPr>
          <w:sz w:val="24"/>
          <w:szCs w:val="24"/>
        </w:rPr>
        <w:t xml:space="preserve"> has happened</w:t>
      </w:r>
      <w:r>
        <w:rPr>
          <w:sz w:val="24"/>
          <w:szCs w:val="24"/>
        </w:rPr>
        <w:t>.</w:t>
      </w:r>
    </w:p>
    <w:p w14:paraId="684B9B8F" w14:textId="77777777" w:rsidR="00537FA4" w:rsidRPr="00A75CF6" w:rsidRDefault="00537FA4" w:rsidP="00A75CF6">
      <w:pPr>
        <w:rPr>
          <w:sz w:val="24"/>
          <w:szCs w:val="24"/>
        </w:rPr>
      </w:pPr>
    </w:p>
    <w:p w14:paraId="2DD66F7D" w14:textId="22FEF528" w:rsidR="00A75CF6" w:rsidRPr="00A75CF6" w:rsidRDefault="00073FA6" w:rsidP="00A75CF6">
      <w:pPr>
        <w:rPr>
          <w:sz w:val="24"/>
          <w:szCs w:val="24"/>
        </w:rPr>
      </w:pPr>
      <w:r>
        <w:rPr>
          <w:sz w:val="24"/>
          <w:szCs w:val="24"/>
        </w:rPr>
        <w:t>And since I don’t know if you’re dealing with compaction as well – here’s a way to start working on that issue.  Most house lots are compacted</w:t>
      </w:r>
    </w:p>
    <w:p w14:paraId="21338C84" w14:textId="77777777" w:rsidR="00AB06B8" w:rsidRPr="00A75CF6" w:rsidRDefault="00AB06B8" w:rsidP="00AB06B8">
      <w:pPr>
        <w:rPr>
          <w:rFonts w:cs="Times New Roman"/>
          <w:sz w:val="24"/>
          <w:szCs w:val="24"/>
        </w:rPr>
      </w:pPr>
    </w:p>
    <w:p w14:paraId="2BA79FC4" w14:textId="4B516361" w:rsidR="00AB06B8" w:rsidRPr="00A75CF6" w:rsidRDefault="00AB06B8" w:rsidP="00AB06B8">
      <w:pPr>
        <w:rPr>
          <w:rFonts w:cs="Times New Roman"/>
          <w:sz w:val="24"/>
          <w:szCs w:val="24"/>
        </w:rPr>
      </w:pPr>
      <w:proofErr w:type="gramStart"/>
      <w:r w:rsidRPr="00A75CF6">
        <w:rPr>
          <w:rFonts w:cs="Times New Roman"/>
          <w:sz w:val="24"/>
          <w:szCs w:val="24"/>
        </w:rPr>
        <w:t>It’s</w:t>
      </w:r>
      <w:proofErr w:type="gramEnd"/>
      <w:r w:rsidRPr="00A75CF6">
        <w:rPr>
          <w:rFonts w:cs="Times New Roman"/>
          <w:sz w:val="24"/>
          <w:szCs w:val="24"/>
        </w:rPr>
        <w:t xml:space="preserve"> going to sound really weird but…  in a </w:t>
      </w:r>
      <w:proofErr w:type="gramStart"/>
      <w:r w:rsidRPr="00A75CF6">
        <w:rPr>
          <w:rFonts w:cs="Times New Roman"/>
          <w:sz w:val="24"/>
          <w:szCs w:val="24"/>
        </w:rPr>
        <w:t>5 gallon</w:t>
      </w:r>
      <w:proofErr w:type="gramEnd"/>
      <w:r w:rsidRPr="00A75CF6">
        <w:rPr>
          <w:rFonts w:cs="Times New Roman"/>
          <w:sz w:val="24"/>
          <w:szCs w:val="24"/>
        </w:rPr>
        <w:t xml:space="preserve"> pail of warm water, mix in a cup of molasses, a cup of whole milk yogurt with live cultures, ½ cup of yucca (Sledgehammer if you’re at </w:t>
      </w:r>
      <w:r w:rsidR="009E5521">
        <w:rPr>
          <w:rFonts w:cs="Times New Roman"/>
          <w:sz w:val="24"/>
          <w:szCs w:val="24"/>
        </w:rPr>
        <w:t>The Good Earth</w:t>
      </w:r>
      <w:r w:rsidRPr="00A75CF6">
        <w:rPr>
          <w:rFonts w:cs="Times New Roman"/>
          <w:sz w:val="24"/>
          <w:szCs w:val="24"/>
        </w:rPr>
        <w:t xml:space="preserve">) or ½ cup of </w:t>
      </w:r>
      <w:r w:rsidRPr="00A75CF6">
        <w:rPr>
          <w:rFonts w:cs="Times New Roman"/>
          <w:sz w:val="24"/>
          <w:szCs w:val="24"/>
          <w:u w:val="single"/>
        </w:rPr>
        <w:t>castile</w:t>
      </w:r>
      <w:r w:rsidRPr="00A75CF6">
        <w:rPr>
          <w:rFonts w:cs="Times New Roman"/>
          <w:sz w:val="24"/>
          <w:szCs w:val="24"/>
        </w:rPr>
        <w:t xml:space="preserve"> soap and ¼ cup of either Micro-brew or some other commercial mixed soil microbes – </w:t>
      </w:r>
      <w:r w:rsidR="009E5521">
        <w:rPr>
          <w:rFonts w:cs="Times New Roman"/>
          <w:sz w:val="24"/>
          <w:szCs w:val="24"/>
        </w:rPr>
        <w:t>The store has</w:t>
      </w:r>
      <w:r w:rsidRPr="00A75CF6">
        <w:rPr>
          <w:rFonts w:cs="Times New Roman"/>
          <w:sz w:val="24"/>
          <w:szCs w:val="24"/>
        </w:rPr>
        <w:t xml:space="preserve"> some and so does Emerald City in Westminster’s downtown plaza (</w:t>
      </w:r>
      <w:r w:rsidR="00073FA6">
        <w:rPr>
          <w:rFonts w:cs="Times New Roman"/>
          <w:sz w:val="24"/>
          <w:szCs w:val="24"/>
        </w:rPr>
        <w:t>next to</w:t>
      </w:r>
      <w:r w:rsidRPr="00A75CF6">
        <w:rPr>
          <w:rFonts w:cs="Times New Roman"/>
          <w:sz w:val="24"/>
          <w:szCs w:val="24"/>
        </w:rPr>
        <w:t xml:space="preserve"> the café). The mix will store for about 4-6 hours depending on temperature (the warmer it is the faster it will burn up the oxygen in the water - this is a living mix).  It helps if the soil already has some moisture in it so </w:t>
      </w:r>
      <w:r w:rsidR="00073FA6">
        <w:rPr>
          <w:rFonts w:cs="Times New Roman"/>
          <w:sz w:val="24"/>
          <w:szCs w:val="24"/>
        </w:rPr>
        <w:t xml:space="preserve">apply </w:t>
      </w:r>
      <w:r w:rsidRPr="00A75CF6">
        <w:rPr>
          <w:rFonts w:cs="Times New Roman"/>
          <w:sz w:val="24"/>
          <w:szCs w:val="24"/>
        </w:rPr>
        <w:t xml:space="preserve">after a rain storm (or irrigation) and it helps if there’s water afterwards (rain or irrigation is so NOT a problem!!!).  What you’re doing is providing both a food source and the microbes to use it.  As the plants start to respond – their roots will start to provide the sugars and proteins (that start in the molasses and milk) and the microbes will join the roots in the rhizosphere and your tree’s root production should soar.  By-the-by – the yucca or castile soap is actually really important as the surfactant that helps to mechanically open up soil pores…and yucca also supports microbes directly.  To use the drench:  Create a series of holes about 6” deep and 6-8” apart in a circle around the tree  - go out as far as 10” beyond the drip line– using a power drill makes this easier but you can use a dibble or trowel/knife – flood the holes with the mixture, wait for it to drain and flood again.  Then cover the holes with </w:t>
      </w:r>
      <w:r w:rsidR="00CF7D8F">
        <w:rPr>
          <w:rFonts w:cs="Times New Roman"/>
          <w:sz w:val="24"/>
          <w:szCs w:val="24"/>
        </w:rPr>
        <w:t>that same</w:t>
      </w:r>
      <w:r w:rsidRPr="00A75CF6">
        <w:rPr>
          <w:rFonts w:cs="Times New Roman"/>
          <w:sz w:val="24"/>
          <w:szCs w:val="24"/>
        </w:rPr>
        <w:t xml:space="preserve"> mix of shredded leaves and wood mixed with the mineral mix to a depth of  3” grading to zero at the trunk – nothing climbs up any trunk anywhere </w:t>
      </w:r>
      <w:r w:rsidRPr="00A75CF6">
        <w:rPr>
          <w:rFonts w:cs="Times New Roman"/>
          <w:sz w:val="24"/>
          <w:szCs w:val="24"/>
        </w:rPr>
        <w:sym w:font="Wingdings" w:char="F04A"/>
      </w:r>
      <w:r w:rsidRPr="00A75CF6">
        <w:rPr>
          <w:rFonts w:cs="Times New Roman"/>
          <w:sz w:val="24"/>
          <w:szCs w:val="24"/>
        </w:rPr>
        <w:t xml:space="preserve"> </w:t>
      </w:r>
      <w:r w:rsidR="00CF7D8F">
        <w:rPr>
          <w:rFonts w:cs="Times New Roman"/>
          <w:sz w:val="24"/>
          <w:szCs w:val="24"/>
        </w:rPr>
        <w:t>(worth repeating- and repeating -and repeating!!!!)</w:t>
      </w:r>
      <w:r w:rsidRPr="00A75CF6">
        <w:rPr>
          <w:rFonts w:cs="Times New Roman"/>
          <w:sz w:val="24"/>
          <w:szCs w:val="24"/>
        </w:rPr>
        <w:t xml:space="preserve"> </w:t>
      </w:r>
    </w:p>
    <w:p w14:paraId="58A8E3EA" w14:textId="77777777" w:rsidR="00AB06B8" w:rsidRPr="00A75CF6" w:rsidRDefault="00AB06B8" w:rsidP="00AB06B8">
      <w:pPr>
        <w:rPr>
          <w:rFonts w:cs="Times New Roman"/>
          <w:sz w:val="24"/>
          <w:szCs w:val="24"/>
        </w:rPr>
      </w:pPr>
    </w:p>
    <w:p w14:paraId="51A25B40" w14:textId="53299577" w:rsidR="006D5CF8" w:rsidRPr="00A75CF6" w:rsidRDefault="00AB06B8">
      <w:pPr>
        <w:rPr>
          <w:rFonts w:cs="Times New Roman"/>
          <w:sz w:val="24"/>
          <w:szCs w:val="24"/>
        </w:rPr>
      </w:pPr>
      <w:r w:rsidRPr="00A75CF6">
        <w:rPr>
          <w:rFonts w:cs="Times New Roman"/>
          <w:sz w:val="24"/>
          <w:szCs w:val="24"/>
        </w:rPr>
        <w:t xml:space="preserve">And </w:t>
      </w:r>
      <w:r w:rsidR="00CF7D8F">
        <w:rPr>
          <w:rFonts w:cs="Times New Roman"/>
          <w:sz w:val="24"/>
          <w:szCs w:val="24"/>
        </w:rPr>
        <w:t>last but not least</w:t>
      </w:r>
      <w:r w:rsidRPr="00A75CF6">
        <w:rPr>
          <w:rFonts w:cs="Times New Roman"/>
          <w:sz w:val="24"/>
          <w:szCs w:val="24"/>
        </w:rPr>
        <w:t xml:space="preserve"> - count the number of earthworm casting hills in each section - you’re looking for about </w:t>
      </w:r>
      <w:r w:rsidR="00CF7D8F">
        <w:rPr>
          <w:rFonts w:cs="Times New Roman"/>
          <w:sz w:val="24"/>
          <w:szCs w:val="24"/>
        </w:rPr>
        <w:t>8</w:t>
      </w:r>
      <w:r w:rsidRPr="00A75CF6">
        <w:rPr>
          <w:rFonts w:cs="Times New Roman"/>
          <w:sz w:val="24"/>
          <w:szCs w:val="24"/>
        </w:rPr>
        <w:t xml:space="preserve">/sq. foot – or a little less. If you don’t find those numbers then add them after you’ve rinsed in the liquid boost.  Buy both night crawlers (go up and down) and earthworms (go side to side) and NOT red wigglers (that die off in soil temps below 70 degrees) </w:t>
      </w:r>
      <w:r w:rsidR="009E5521">
        <w:rPr>
          <w:rFonts w:cs="Times New Roman"/>
          <w:sz w:val="24"/>
          <w:szCs w:val="24"/>
        </w:rPr>
        <w:t xml:space="preserve">or jumping worms (turn the soil into coffee grounds – horrible!) </w:t>
      </w:r>
      <w:r w:rsidRPr="00A75CF6">
        <w:rPr>
          <w:rFonts w:cs="Times New Roman"/>
          <w:sz w:val="24"/>
          <w:szCs w:val="24"/>
        </w:rPr>
        <w:t>and put them out at dusk or turn on a sprinkler so that they don’t dry out.  Use ½ pint each per 100 sq. ft.  Don’t untangle them – just put them out and they’ll unwind themselves and disperse nicely on their own.  You’ll only do this stage once – You’ve provided them with all they need and they will help to pull everything you’ve added down below the soil surface. And don’t add them until you’re through all of the earlier steps!  You’ll just mangle them and waste their lives and your money.</w:t>
      </w:r>
    </w:p>
    <w:sectPr w:rsidR="006D5CF8" w:rsidRPr="00A75CF6" w:rsidSect="00EA6003">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BF6B18"/>
    <w:multiLevelType w:val="hybridMultilevel"/>
    <w:tmpl w:val="8A66160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03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B8"/>
    <w:rsid w:val="00073FA6"/>
    <w:rsid w:val="001606ED"/>
    <w:rsid w:val="00461A9D"/>
    <w:rsid w:val="004E456A"/>
    <w:rsid w:val="00537FA4"/>
    <w:rsid w:val="006D5CF8"/>
    <w:rsid w:val="007F17EF"/>
    <w:rsid w:val="0081499F"/>
    <w:rsid w:val="008F24DE"/>
    <w:rsid w:val="009E5521"/>
    <w:rsid w:val="00A75CF6"/>
    <w:rsid w:val="00AB06B8"/>
    <w:rsid w:val="00B962DC"/>
    <w:rsid w:val="00CB1BEE"/>
    <w:rsid w:val="00CF7D8F"/>
    <w:rsid w:val="00D4654C"/>
    <w:rsid w:val="00DC6FF7"/>
    <w:rsid w:val="00EA6003"/>
    <w:rsid w:val="00F71288"/>
    <w:rsid w:val="00F81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671B"/>
  <w15:chartTrackingRefBased/>
  <w15:docId w15:val="{3DB95151-19F2-E340-87B4-C82ED8CB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B0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6B8"/>
    <w:pPr>
      <w:ind w:left="720"/>
      <w:contextualSpacing/>
    </w:pPr>
    <w:rPr>
      <w:rFonts w:eastAsiaTheme="minorEastAsia" w:cs="Times New Roman"/>
      <w:sz w:val="24"/>
      <w:szCs w:val="24"/>
    </w:rPr>
  </w:style>
  <w:style w:type="paragraph" w:styleId="NormalWeb">
    <w:name w:val="Normal (Web)"/>
    <w:basedOn w:val="Normal"/>
    <w:uiPriority w:val="99"/>
    <w:unhideWhenUsed/>
    <w:rsid w:val="00AB06B8"/>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unhideWhenUsed/>
    <w:rsid w:val="00AB06B8"/>
    <w:rPr>
      <w:color w:val="0563C1" w:themeColor="hyperlink"/>
      <w:u w:val="single"/>
    </w:rPr>
  </w:style>
  <w:style w:type="character" w:styleId="UnresolvedMention">
    <w:name w:val="Unresolved Mention"/>
    <w:basedOn w:val="DefaultParagraphFont"/>
    <w:uiPriority w:val="99"/>
    <w:rsid w:val="00AB0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9178185">
      <w:bodyDiv w:val="1"/>
      <w:marLeft w:val="0"/>
      <w:marRight w:val="0"/>
      <w:marTop w:val="0"/>
      <w:marBottom w:val="0"/>
      <w:divBdr>
        <w:top w:val="none" w:sz="0" w:space="0" w:color="auto"/>
        <w:left w:val="none" w:sz="0" w:space="0" w:color="auto"/>
        <w:bottom w:val="none" w:sz="0" w:space="0" w:color="auto"/>
        <w:right w:val="none" w:sz="0" w:space="0" w:color="auto"/>
      </w:divBdr>
      <w:divsChild>
        <w:div w:id="1722246120">
          <w:marLeft w:val="0"/>
          <w:marRight w:val="0"/>
          <w:marTop w:val="0"/>
          <w:marBottom w:val="0"/>
          <w:divBdr>
            <w:top w:val="none" w:sz="0" w:space="0" w:color="auto"/>
            <w:left w:val="none" w:sz="0" w:space="0" w:color="auto"/>
            <w:bottom w:val="none" w:sz="0" w:space="0" w:color="auto"/>
            <w:right w:val="none" w:sz="0" w:space="0" w:color="auto"/>
          </w:divBdr>
          <w:divsChild>
            <w:div w:id="1445076433">
              <w:marLeft w:val="0"/>
              <w:marRight w:val="0"/>
              <w:marTop w:val="0"/>
              <w:marBottom w:val="0"/>
              <w:divBdr>
                <w:top w:val="none" w:sz="0" w:space="0" w:color="auto"/>
                <w:left w:val="none" w:sz="0" w:space="0" w:color="auto"/>
                <w:bottom w:val="none" w:sz="0" w:space="0" w:color="auto"/>
                <w:right w:val="none" w:sz="0" w:space="0" w:color="auto"/>
              </w:divBdr>
              <w:divsChild>
                <w:div w:id="3515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roworganicapples.com/booksmd.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Louise Altobelli</dc:creator>
  <cp:keywords/>
  <dc:description/>
  <cp:lastModifiedBy>Margherita Altobelli</cp:lastModifiedBy>
  <cp:revision>2</cp:revision>
  <dcterms:created xsi:type="dcterms:W3CDTF">2024-09-21T15:41:00Z</dcterms:created>
  <dcterms:modified xsi:type="dcterms:W3CDTF">2024-09-21T15:41:00Z</dcterms:modified>
</cp:coreProperties>
</file>